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40" w:type="pct"/>
        <w:jc w:val="center"/>
        <w:tblCellSpacing w:w="0" w:type="dxa"/>
        <w:tblInd w:w="-284" w:type="dxa"/>
        <w:tblCellMar>
          <w:left w:w="0" w:type="dxa"/>
          <w:right w:w="0" w:type="dxa"/>
        </w:tblCellMar>
        <w:tblLook w:val="04A0" w:firstRow="1" w:lastRow="0" w:firstColumn="1" w:lastColumn="0" w:noHBand="0" w:noVBand="1"/>
      </w:tblPr>
      <w:tblGrid>
        <w:gridCol w:w="4679"/>
        <w:gridCol w:w="5130"/>
      </w:tblGrid>
      <w:tr w:rsidR="007B52C2" w:rsidRPr="007B52C2" w:rsidTr="007B52C2">
        <w:trPr>
          <w:trHeight w:val="426"/>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UBND THÀNH PHỐ HỒ CHÍ MINH</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 xml:space="preserve">CỘNG HÒA XÃ HỘI CHỦ NGHĨA VIỆT NAM </w:t>
            </w:r>
          </w:p>
        </w:tc>
      </w:tr>
      <w:tr w:rsidR="007B52C2" w:rsidRPr="007B52C2" w:rsidTr="007B52C2">
        <w:trPr>
          <w:trHeight w:val="525"/>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b/>
                <w:bCs/>
                <w:color w:val="0000FF"/>
                <w:sz w:val="24"/>
                <w:szCs w:val="24"/>
              </w:rPr>
              <w:t xml:space="preserve">LÝ TỰ TRỌNG TP.HỒ CHÍ MINH </w:t>
            </w:r>
            <w:r w:rsidRPr="007B52C2">
              <w:rPr>
                <w:rFonts w:ascii="Times New Roman" w:eastAsia="Times New Roman" w:hAnsi="Times New Roman" w:cs="Times New Roman"/>
                <w:color w:val="0000FF"/>
                <w:sz w:val="24"/>
                <w:szCs w:val="24"/>
              </w:rPr>
              <w:br/>
              <w:t>___________</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Độc lập - Tự do - Hạnh phúc</w:t>
            </w:r>
            <w:r w:rsidRPr="007B52C2">
              <w:rPr>
                <w:rFonts w:ascii="Times New Roman" w:eastAsia="Times New Roman" w:hAnsi="Times New Roman" w:cs="Times New Roman"/>
                <w:color w:val="0000FF"/>
                <w:sz w:val="24"/>
                <w:szCs w:val="24"/>
              </w:rPr>
              <w:br/>
              <w:t xml:space="preserve">___________ </w:t>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jc w:val="center"/>
        <w:outlineLvl w:val="1"/>
        <w:rPr>
          <w:rFonts w:ascii="Times New Roman" w:eastAsia="Times New Roman" w:hAnsi="Times New Roman" w:cs="Times New Roman"/>
          <w:b/>
          <w:bCs/>
          <w:sz w:val="36"/>
          <w:szCs w:val="36"/>
        </w:rPr>
      </w:pPr>
      <w:r w:rsidRPr="007B52C2">
        <w:rPr>
          <w:rFonts w:ascii="Times New Roman" w:eastAsia="Times New Roman" w:hAnsi="Times New Roman" w:cs="Times New Roman"/>
          <w:b/>
          <w:bCs/>
          <w:color w:val="0000FF"/>
          <w:sz w:val="36"/>
          <w:szCs w:val="36"/>
        </w:rPr>
        <w:t xml:space="preserve">CHƯƠNG TRÌNH GIÁO DỤC CAO ĐẲNG </w:t>
      </w:r>
    </w:p>
    <w:tbl>
      <w:tblPr>
        <w:tblW w:w="5000" w:type="pct"/>
        <w:jc w:val="center"/>
        <w:tblCellSpacing w:w="0" w:type="dxa"/>
        <w:tblCellMar>
          <w:left w:w="0" w:type="dxa"/>
          <w:right w:w="0" w:type="dxa"/>
        </w:tblCellMar>
        <w:tblLook w:val="04A0" w:firstRow="1" w:lastRow="0" w:firstColumn="1" w:lastColumn="0" w:noHBand="0" w:noVBand="1"/>
      </w:tblPr>
      <w:tblGrid>
        <w:gridCol w:w="2473"/>
        <w:gridCol w:w="6887"/>
      </w:tblGrid>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Trình độ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Cao đẳng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Loại hình đào tạo:</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Chính quy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Ngành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CÔNG NGHỆ KỸ THUẬT Ô TÔ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Tên tiếng Anh:</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hAnsi="Times New Roman" w:cs="Times New Roman"/>
                <w:bCs/>
                <w:sz w:val="28"/>
                <w:szCs w:val="28"/>
              </w:rPr>
              <w:t>AUTOMOTIVE ENGINEERING TECHNOLOGY</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Mã ngành:</w:t>
            </w:r>
          </w:p>
        </w:tc>
        <w:tc>
          <w:tcPr>
            <w:tcW w:w="3679" w:type="pct"/>
            <w:hideMark/>
          </w:tcPr>
          <w:p w:rsidR="007B52C2" w:rsidRPr="007B52C2" w:rsidRDefault="007B52C2" w:rsidP="007B52C2">
            <w:pPr>
              <w:tabs>
                <w:tab w:val="left" w:pos="2618"/>
              </w:tabs>
              <w:spacing w:before="120" w:after="0" w:line="312" w:lineRule="auto"/>
              <w:jc w:val="both"/>
              <w:rPr>
                <w:rFonts w:ascii="Times New Roman" w:hAnsi="Times New Roman" w:cs="Times New Roman"/>
                <w:bCs/>
                <w:sz w:val="24"/>
                <w:szCs w:val="28"/>
              </w:rPr>
            </w:pPr>
            <w:r w:rsidRPr="007B52C2">
              <w:rPr>
                <w:rFonts w:ascii="Times New Roman" w:hAnsi="Times New Roman" w:cs="Times New Roman"/>
                <w:bCs/>
                <w:sz w:val="28"/>
                <w:szCs w:val="28"/>
              </w:rPr>
              <w:t>C510205</w:t>
            </w:r>
          </w:p>
        </w:tc>
      </w:tr>
      <w:tr w:rsidR="007B52C2" w:rsidRPr="007B52C2" w:rsidTr="007B52C2">
        <w:trPr>
          <w:trHeight w:val="525"/>
          <w:tblCellSpacing w:w="0" w:type="dxa"/>
          <w:jc w:val="center"/>
        </w:trPr>
        <w:tc>
          <w:tcPr>
            <w:tcW w:w="0" w:type="auto"/>
            <w:gridSpan w:val="2"/>
            <w:hideMark/>
          </w:tcPr>
          <w:p w:rsidR="007B52C2" w:rsidRPr="007B52C2" w:rsidRDefault="007B52C2" w:rsidP="007B52C2">
            <w:pPr>
              <w:spacing w:after="0" w:line="288" w:lineRule="auto"/>
              <w:ind w:left="120" w:right="120"/>
              <w:jc w:val="both"/>
              <w:rPr>
                <w:rFonts w:ascii="Times New Roman" w:hAnsi="Times New Roman" w:cs="Times New Roman"/>
                <w:color w:val="000000"/>
                <w:sz w:val="28"/>
                <w:szCs w:val="28"/>
              </w:rPr>
            </w:pPr>
            <w:r w:rsidRPr="007B52C2">
              <w:rPr>
                <w:rFonts w:ascii="Times New Roman" w:hAnsi="Times New Roman" w:cs="Times New Roman"/>
                <w:color w:val="000000"/>
                <w:sz w:val="28"/>
                <w:szCs w:val="28"/>
              </w:rPr>
              <w:t xml:space="preserve">(Ban hành kèm theo Quyết định số:         /2013/QĐ-LTT  Ngày     tháng        năm  2013 của Hiệu trưởng Trường Cao đẳng Kỹ thuật Thành phố Hồ Chí Minh) </w:t>
            </w:r>
          </w:p>
        </w:tc>
      </w:tr>
    </w:tbl>
    <w:p w:rsidR="007B52C2" w:rsidRPr="007B52C2" w:rsidRDefault="007B52C2" w:rsidP="007B52C2">
      <w:pPr>
        <w:spacing w:after="0" w:line="288" w:lineRule="auto"/>
        <w:rPr>
          <w:rFonts w:ascii="Times New Roman" w:eastAsia="Times New Roman" w:hAnsi="Times New Roman" w:cs="Times New Roman"/>
          <w:sz w:val="28"/>
          <w:szCs w:val="28"/>
        </w:rPr>
      </w:pPr>
      <w:r w:rsidRPr="007B52C2">
        <w:rPr>
          <w:rFonts w:ascii="Times New Roman" w:eastAsia="Times New Roman" w:hAnsi="Times New Roman" w:cs="Times New Roman"/>
          <w:sz w:val="28"/>
          <w:szCs w:val="28"/>
        </w:rPr>
        <w:t xml:space="preserve">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1. Mục tiêu đào tạo</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300" w:right="120"/>
        <w:jc w:val="both"/>
        <w:rPr>
          <w:rFonts w:ascii="Times New Roman" w:hAnsi="Times New Roman" w:cs="Times New Roman"/>
          <w:sz w:val="26"/>
          <w:szCs w:val="28"/>
        </w:rPr>
      </w:pPr>
      <w:r w:rsidRPr="007B52C2">
        <w:rPr>
          <w:rFonts w:ascii="Times New Roman" w:hAnsi="Times New Roman" w:cs="Times New Roman"/>
          <w:sz w:val="26"/>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Kiến thức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chung</w:t>
      </w:r>
      <w:r w:rsidRPr="007B52C2">
        <w:rPr>
          <w:rFonts w:ascii="Times New Roman" w:hAnsi="Times New Roman" w:cs="Times New Roman"/>
          <w:sz w:val="26"/>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chuyên ngành</w:t>
      </w:r>
      <w:r w:rsidRPr="007B52C2">
        <w:rPr>
          <w:rFonts w:ascii="Times New Roman" w:hAnsi="Times New Roman" w:cs="Times New Roman"/>
          <w:sz w:val="26"/>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Đạt trình độ về tiếng Anh 250 điểm TOEIC, và đọc hiểu các tài liệu tiếng Anh của chuyên ngành;</w:t>
      </w:r>
    </w:p>
    <w:p w:rsid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Đạt trình độ A tin học, sử dụng được các phần mềm liên quan của ngành như: ACAD, MATLAB… </w:t>
      </w:r>
    </w:p>
    <w:p w:rsid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lastRenderedPageBreak/>
        <w:t>Kỹ năng</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182" w:right="120" w:hanging="182"/>
        <w:jc w:val="both"/>
        <w:rPr>
          <w:rFonts w:ascii="Times New Roman" w:hAnsi="Times New Roman" w:cs="Times New Roman"/>
          <w:sz w:val="26"/>
          <w:szCs w:val="28"/>
        </w:rPr>
      </w:pPr>
      <w:r w:rsidRPr="007B52C2">
        <w:rPr>
          <w:rFonts w:ascii="Times New Roman" w:hAnsi="Times New Roman" w:cs="Times New Roman"/>
          <w:sz w:val="26"/>
          <w:szCs w:val="28"/>
        </w:rPr>
        <w:t>- Xây dựng kế h</w:t>
      </w:r>
      <w:r>
        <w:rPr>
          <w:rFonts w:ascii="Times New Roman" w:hAnsi="Times New Roman" w:cs="Times New Roman"/>
          <w:sz w:val="26"/>
          <w:szCs w:val="28"/>
        </w:rPr>
        <w:t>oạch</w:t>
      </w:r>
      <w:r w:rsidRPr="007B52C2">
        <w:rPr>
          <w:rFonts w:ascii="Times New Roman" w:hAnsi="Times New Roman" w:cs="Times New Roman"/>
          <w:sz w:val="26"/>
          <w:szCs w:val="28"/>
        </w:rPr>
        <w:t>, lập dự án phát triển sản xuất; tham gia tổ chức, điều hành và chỉ đạo sản xuất các trang thiết bị công nghệ động lực cũng như các h</w:t>
      </w:r>
      <w:r>
        <w:rPr>
          <w:rFonts w:ascii="Times New Roman" w:hAnsi="Times New Roman" w:cs="Times New Roman"/>
          <w:sz w:val="26"/>
          <w:szCs w:val="28"/>
        </w:rPr>
        <w:t xml:space="preserve">oạt </w:t>
      </w:r>
      <w:r w:rsidRPr="007B52C2">
        <w:rPr>
          <w:rFonts w:ascii="Times New Roman" w:hAnsi="Times New Roman" w:cs="Times New Roman"/>
          <w:sz w:val="26"/>
          <w:szCs w:val="28"/>
        </w:rPr>
        <w:t xml:space="preserve">động kỹ thuật có liên quan đến lĩnh vực đào tạo;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Lắp ráp trạm bảo hành, bảo dưỡng và sửa chữa ôtô;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Vận hành, khai thác, bảo trì , bảo dưỡng ôtô và các thiết bị động lực.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Thái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Có đạo đức nghề nghiệp, ý thức tổ chức kỷ luật lao động và tôn trọng nội qui của cơ quan, doanh nghiệp;</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Ý tức cộng đồng và tác phong công nghiệp, trách nhiệm công dân, làm việc theo nhóm và làm việc độc lập;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Có tinh thần cầu tiến, hợp tác và giúp đỡ đồng nghiệp. </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và vị trí công tác</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w:t>
      </w:r>
      <w:r w:rsidRPr="007B52C2">
        <w:rPr>
          <w:rFonts w:ascii="Times New Roman" w:eastAsia="Times New Roman" w:hAnsi="Times New Roman" w:cs="Times New Roman"/>
          <w:b/>
          <w:bCs/>
          <w:sz w:val="26"/>
          <w:szCs w:val="28"/>
        </w:rPr>
        <w:t xml:space="preserve"> Khả năng công tác</w:t>
      </w:r>
      <w:r w:rsidRPr="007B52C2">
        <w:rPr>
          <w:rFonts w:ascii="Times New Roman" w:eastAsia="Times New Roman" w:hAnsi="Times New Roman" w:cs="Times New Roman"/>
          <w:bCs/>
          <w:sz w:val="26"/>
          <w:szCs w:val="28"/>
        </w:rPr>
        <w:t>: Đảm nhiệm các công việc trong một xưởng dịch vụ ô tô, xưởng lắp ráp ô tô, trạm bảo hành và bảo dưỡng ô tô;</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 xml:space="preserve">- </w:t>
      </w:r>
      <w:r w:rsidRPr="007B52C2">
        <w:rPr>
          <w:rFonts w:ascii="Times New Roman" w:eastAsia="Times New Roman" w:hAnsi="Times New Roman" w:cs="Times New Roman"/>
          <w:b/>
          <w:bCs/>
          <w:sz w:val="26"/>
          <w:szCs w:val="28"/>
        </w:rPr>
        <w:t>Vị trí công tác</w:t>
      </w:r>
      <w:r w:rsidRPr="007B52C2">
        <w:rPr>
          <w:rFonts w:ascii="Times New Roman" w:eastAsia="Times New Roman" w:hAnsi="Times New Roman" w:cs="Times New Roman"/>
          <w:bCs/>
          <w:sz w:val="26"/>
          <w:szCs w:val="28"/>
        </w:rPr>
        <w:t>: nhân viên kỹ thuật sửa chữa ô tô, quản lý – tư vấn kỹ thuật và công nghệ hoặc cán bộ quản lý điều hành một xưởng dịch vụ ô tô.</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học tập, nâng cao trình độ</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cập nhật kiến thức, công nghệ mới, khả năng tự học nâng cao trình độ kiến thức và kỹ năng phù hợp với yêu cầu công việc;</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tiếp tục học tập ở trình độ chuyên môn cao hơn ở các trường đại học, cơ sở khác ở trong và ngoài nước.</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2. Thời gian đào tạo:</w:t>
      </w:r>
      <w:r w:rsidRPr="007B52C2">
        <w:rPr>
          <w:rFonts w:ascii="Times New Roman" w:eastAsia="Times New Roman" w:hAnsi="Times New Roman" w:cs="Times New Roman"/>
          <w:bCs/>
          <w:sz w:val="26"/>
          <w:szCs w:val="28"/>
        </w:rPr>
        <w:t xml:space="preserve"> 3 năm</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 xml:space="preserve">3. Khối lượng kiến thức toàn khóa: 100 tín chỉ (TC), </w:t>
      </w:r>
      <w:r w:rsidRPr="007B52C2">
        <w:rPr>
          <w:rFonts w:ascii="Times New Roman" w:eastAsia="Times New Roman" w:hAnsi="Times New Roman" w:cs="Times New Roman"/>
          <w:b/>
          <w:bCs/>
          <w:i/>
          <w:sz w:val="26"/>
          <w:szCs w:val="28"/>
        </w:rPr>
        <w:t>(chưa kể phần nội dung Giáo dục thể chất 2TC = 60 tiết, Giáo dục quốc phòng – An ninh 8TC =165 tiết và khóa luận Tốt nghiệp 5TC)</w:t>
      </w:r>
      <w:r w:rsidRPr="007B52C2">
        <w:rPr>
          <w:rFonts w:ascii="Times New Roman" w:eastAsia="Times New Roman" w:hAnsi="Times New Roman" w:cs="Times New Roman"/>
          <w:b/>
          <w:bCs/>
          <w:sz w:val="26"/>
          <w:szCs w:val="28"/>
        </w:rPr>
        <w:t>.</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4. Đối tượng tuyển sinh: </w:t>
      </w:r>
      <w:r w:rsidRPr="007B52C2">
        <w:rPr>
          <w:rFonts w:ascii="Times New Roman" w:eastAsia="Times New Roman" w:hAnsi="Times New Roman" w:cs="Times New Roman"/>
          <w:bCs/>
          <w:sz w:val="26"/>
          <w:szCs w:val="28"/>
        </w:rPr>
        <w:t>Tốt nghiệp phổ thông trung học hoặc tương đương.</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5. Qui trình đào tạo: </w:t>
      </w:r>
      <w:r w:rsidRPr="007B52C2">
        <w:rPr>
          <w:rFonts w:ascii="Times New Roman" w:eastAsia="Times New Roman" w:hAnsi="Times New Roman" w:cs="Times New Roman"/>
          <w:bCs/>
          <w:sz w:val="26"/>
          <w:szCs w:val="28"/>
        </w:rPr>
        <w:t>Theo học chế tín chỉ</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Điều kiện tốt nghiệp: </w:t>
      </w:r>
      <w:r w:rsidRPr="007B52C2">
        <w:rPr>
          <w:rFonts w:ascii="Times New Roman" w:eastAsia="Times New Roman" w:hAnsi="Times New Roman" w:cs="Times New Roman"/>
          <w:bCs/>
          <w:sz w:val="26"/>
          <w:szCs w:val="28"/>
        </w:rPr>
        <w:t>Theo Quyết định số ………/…….ngày…….tháng….. năm 2013 của Hiệu trưởng trường Cao đẳng Kỹ thuật Lý Tự Trọng TP.HCM.</w:t>
      </w:r>
    </w:p>
    <w:p w:rsid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6. Thang điểm: </w:t>
      </w:r>
      <w:r w:rsidRPr="007B52C2">
        <w:rPr>
          <w:rFonts w:ascii="Times New Roman" w:eastAsia="Times New Roman" w:hAnsi="Times New Roman" w:cs="Times New Roman"/>
          <w:bCs/>
          <w:sz w:val="26"/>
          <w:szCs w:val="28"/>
        </w:rPr>
        <w:t>Theo học chế tín chỉ</w:t>
      </w: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
          <w:bCs/>
          <w:sz w:val="28"/>
          <w:szCs w:val="28"/>
        </w:rPr>
      </w:pPr>
      <w:r w:rsidRPr="007B52C2">
        <w:rPr>
          <w:rFonts w:ascii="Times New Roman" w:eastAsia="Times New Roman" w:hAnsi="Times New Roman" w:cs="Times New Roman"/>
          <w:b/>
          <w:bCs/>
          <w:sz w:val="28"/>
          <w:szCs w:val="28"/>
        </w:rPr>
        <w:lastRenderedPageBreak/>
        <w:t>7. Nội dung chương trình</w:t>
      </w:r>
    </w:p>
    <w:tbl>
      <w:tblPr>
        <w:tblW w:w="960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700"/>
        <w:gridCol w:w="3541"/>
        <w:gridCol w:w="1133"/>
        <w:gridCol w:w="2409"/>
      </w:tblGrid>
      <w:tr w:rsidR="007B52C2" w:rsidRPr="007B52C2" w:rsidTr="00CB313A">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TT</w:t>
            </w:r>
          </w:p>
        </w:tc>
        <w:tc>
          <w:tcPr>
            <w:tcW w:w="1700" w:type="dxa"/>
            <w:vMerge w:val="restart"/>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Mã</w:t>
            </w:r>
          </w:p>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w:t>
            </w:r>
          </w:p>
        </w:tc>
        <w:tc>
          <w:tcPr>
            <w:tcW w:w="3541"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Tên học phần</w:t>
            </w:r>
          </w:p>
        </w:tc>
        <w:tc>
          <w:tcPr>
            <w:tcW w:w="1133"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SỐ</w:t>
            </w:r>
          </w:p>
        </w:tc>
        <w:tc>
          <w:tcPr>
            <w:tcW w:w="2409"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 học trước (a), tiên quyết (b)</w:t>
            </w:r>
          </w:p>
        </w:tc>
      </w:tr>
      <w:tr w:rsidR="007B52C2" w:rsidRPr="007B52C2" w:rsidTr="00CB313A">
        <w:trPr>
          <w:cantSplit/>
          <w:trHeight w:val="351"/>
          <w:tblHeader/>
        </w:trPr>
        <w:tc>
          <w:tcPr>
            <w:tcW w:w="817"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1"/>
                <w:szCs w:val="21"/>
              </w:rPr>
            </w:pPr>
          </w:p>
        </w:tc>
        <w:tc>
          <w:tcPr>
            <w:tcW w:w="1700"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0"/>
                <w:szCs w:val="20"/>
              </w:rPr>
            </w:pPr>
          </w:p>
        </w:tc>
        <w:tc>
          <w:tcPr>
            <w:tcW w:w="3541" w:type="dxa"/>
            <w:tcBorders>
              <w:top w:val="nil"/>
              <w:left w:val="single" w:sz="4" w:space="0" w:color="auto"/>
              <w:bottom w:val="nil"/>
              <w:right w:val="single" w:sz="4" w:space="0" w:color="auto"/>
            </w:tcBorders>
            <w:vAlign w:val="bottom"/>
          </w:tcPr>
          <w:p w:rsidR="007B52C2" w:rsidRPr="007B52C2" w:rsidRDefault="007B52C2" w:rsidP="007B52C2">
            <w:pPr>
              <w:spacing w:before="40" w:after="40" w:line="240" w:lineRule="auto"/>
              <w:ind w:right="-19"/>
              <w:rPr>
                <w:rFonts w:ascii="Times New Roman" w:hAnsi="Times New Roman" w:cs="Times New Roman"/>
                <w:b/>
                <w:bCs/>
                <w:sz w:val="20"/>
                <w:szCs w:val="20"/>
              </w:rPr>
            </w:pPr>
          </w:p>
        </w:tc>
        <w:tc>
          <w:tcPr>
            <w:tcW w:w="1133"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TC</w:t>
            </w:r>
          </w:p>
        </w:tc>
        <w:tc>
          <w:tcPr>
            <w:tcW w:w="2409"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song hành (c)</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A</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đại cương</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40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luận Mác Lê-nin và tư tưởng Hồ Chí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75CD8" w:rsidP="00675CD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1</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2</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Tư tưởng Hồ Chí Minh</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Khoa học xã hội và nhân văn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2</w:t>
            </w:r>
            <w:r w:rsidR="007B52C2" w:rsidRPr="007B52C2">
              <w:rPr>
                <w:rFonts w:ascii="Times New Roman" w:hAnsi="Times New Roman" w:cs="Times New Roman"/>
                <w:sz w:val="21"/>
                <w:szCs w:val="21"/>
              </w:rPr>
              <w:t>00</w:t>
            </w:r>
            <w:r>
              <w:rPr>
                <w:rFonts w:ascii="Times New Roman" w:hAnsi="Times New Roman" w:cs="Times New Roman"/>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Đường lối CM của Đảng CSVN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66E8F"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2</w:t>
            </w:r>
            <w:r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1</w:t>
            </w:r>
            <w:r w:rsidR="007B52C2" w:rsidRPr="007B52C2">
              <w:rPr>
                <w:rFonts w:ascii="Times New Roman" w:hAnsi="Times New Roman" w:cs="Times New Roman"/>
                <w:sz w:val="21"/>
                <w:szCs w:val="21"/>
              </w:rPr>
              <w:t>005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sz w:val="21"/>
                <w:szCs w:val="21"/>
              </w:rPr>
            </w:pPr>
            <w:r w:rsidRPr="007B52C2">
              <w:rPr>
                <w:rFonts w:ascii="Times New Roman" w:hAnsi="Times New Roman" w:cs="Times New Roman"/>
                <w:sz w:val="21"/>
                <w:szCs w:val="21"/>
              </w:rPr>
              <w:t>Pháp luật đại cương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II.2</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tự chọn (chọn 1 trong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năng giao tiếp</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Môi trường và con người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Ngoại ngữ</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3B1354">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F36AD7" w:rsidP="00F36AD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3104092404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chuyên ngành CNKT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3104091017</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 xml:space="preserve">Toán học - Tin học – Khoa học tự nhiên </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19</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3104091011</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3104061101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tin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5071E0">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sidR="005071E0">
              <w:rPr>
                <w:rFonts w:ascii="Times New Roman" w:hAnsi="Times New Roman" w:cs="Times New Roman"/>
                <w:sz w:val="21"/>
                <w:szCs w:val="21"/>
              </w:rPr>
              <w:t>2</w:t>
            </w:r>
            <w:r w:rsidRPr="008C4609">
              <w:rPr>
                <w:rFonts w:ascii="Times New Roman" w:hAnsi="Times New Roman" w:cs="Times New Roman"/>
                <w:sz w:val="21"/>
                <w:szCs w:val="21"/>
              </w:rPr>
              <w:t>001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Phương pháp nghiên cứu khoa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lastRenderedPageBreak/>
              <w:t>IV.2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Học phần tự chọn (chọn 2 trong 3)</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17</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Xác suất thống kê</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3104091015</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thể chất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2E2745">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w:t>
            </w:r>
            <w:r w:rsidR="002E2745">
              <w:rPr>
                <w:rFonts w:ascii="Times New Roman" w:hAnsi="Times New Roman" w:cs="Times New Roman"/>
                <w:sz w:val="21"/>
                <w:szCs w:val="21"/>
              </w:rPr>
              <w:t>130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thể chất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 ngoài giờ</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VI</w:t>
            </w:r>
          </w:p>
        </w:tc>
        <w:tc>
          <w:tcPr>
            <w:tcW w:w="5241" w:type="dxa"/>
            <w:gridSpan w:val="2"/>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quốc phòng</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8</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21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A119E7" w:rsidP="00A119E7">
            <w:pPr>
              <w:spacing w:before="40" w:after="40" w:line="240" w:lineRule="auto"/>
              <w:ind w:right="-19"/>
              <w:rPr>
                <w:rFonts w:ascii="Times New Roman" w:hAnsi="Times New Roman" w:cs="Times New Roman"/>
                <w:b/>
                <w:bCs/>
                <w:sz w:val="21"/>
                <w:szCs w:val="21"/>
              </w:rPr>
            </w:pPr>
            <w:r>
              <w:rPr>
                <w:rFonts w:ascii="Times New Roman" w:hAnsi="Times New Roman" w:cs="Times New Roman"/>
                <w:sz w:val="21"/>
                <w:szCs w:val="21"/>
              </w:rPr>
              <w:t>3104132002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quốc phòng – An ninh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8</w:t>
            </w:r>
          </w:p>
        </w:tc>
        <w:tc>
          <w:tcPr>
            <w:tcW w:w="2409"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 tuần</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B</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chuyên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60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Kiến thức cơ sở ngành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25</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D34C9A" w:rsidP="00D34C9A">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3104011115</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 xml:space="preserve">Hình họa – Vẽ kỹ thuật  </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lang w:val="de-DE"/>
              </w:rPr>
            </w:pPr>
            <w:r>
              <w:rPr>
                <w:rFonts w:ascii="Times New Roman" w:hAnsi="Times New Roman" w:cs="Times New Roman"/>
                <w:sz w:val="21"/>
                <w:szCs w:val="21"/>
              </w:rPr>
              <w:t>3104011103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lang w:val="de-DE"/>
              </w:rPr>
              <w:t>Dung sai – Kỹ thuật đo</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3104011115</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liệu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sidR="008F1EBE">
              <w:rPr>
                <w:rFonts w:ascii="Times New Roman" w:hAnsi="Times New Roman" w:cs="Times New Roman"/>
                <w:sz w:val="21"/>
                <w:szCs w:val="21"/>
              </w:rPr>
              <w:t>2113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kim loại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Cơ lý thuyết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3104091022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Sức bền vật liệu</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Nguyên lý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Thủy lực và máy thủy lực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thuật điện - điện tử</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3104012108</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Autocad (2D)</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3104011103</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29</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3104032103</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 toàn và môi trường công nghiệp</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sz w:val="21"/>
                <w:szCs w:val="21"/>
              </w:rPr>
              <w:t>Kiến thức ngành</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31</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Học phần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29</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thuyết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lastRenderedPageBreak/>
              <w:t>30</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8C4609">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3104031201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ngành công nghệ ôtô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Động cơ đốt trong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3104033203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4(4,0,8)</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3104032101</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3104032204</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Hệ thống điện và điện tử ôtô</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3104032102</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II.1.2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Thực tập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34</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32140E">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3104012</w:t>
            </w:r>
            <w:r w:rsidR="0032140E">
              <w:rPr>
                <w:rFonts w:ascii="Times New Roman" w:hAnsi="Times New Roman" w:cs="Times New Roman"/>
                <w:color w:val="FF0000"/>
                <w:sz w:val="21"/>
                <w:szCs w:val="21"/>
              </w:rPr>
              <w:t>252</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Nhập môn cơ khí</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3745B"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Diesel</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0C3DF7">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00815D40"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w:t>
            </w:r>
            <w:r w:rsidR="000C3DF7" w:rsidRPr="00082A0E">
              <w:rPr>
                <w:rFonts w:ascii="Times New Roman" w:hAnsi="Times New Roman" w:cs="Times New Roman"/>
                <w:color w:val="000000" w:themeColor="text1"/>
                <w:sz w:val="21"/>
                <w:szCs w:val="21"/>
              </w:rPr>
              <w:t>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3(0,3,3)</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15D40"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209</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3104031210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Kỹ thuật lái xe</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1(0,1,1)</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32140E">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w:t>
            </w:r>
            <w:r>
              <w:rPr>
                <w:rFonts w:ascii="Times New Roman" w:hAnsi="Times New Roman" w:cs="Times New Roman"/>
                <w:color w:val="FF0000"/>
                <w:sz w:val="21"/>
                <w:szCs w:val="21"/>
              </w:rPr>
              <w:t>3</w:t>
            </w:r>
            <w:r w:rsidR="0032140E">
              <w:rPr>
                <w:rFonts w:ascii="Times New Roman" w:hAnsi="Times New Roman" w:cs="Times New Roman"/>
                <w:color w:val="FF0000"/>
                <w:sz w:val="21"/>
                <w:szCs w:val="21"/>
              </w:rPr>
              <w:t>054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Đồ án môn học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1(0,0,3)</w:t>
            </w:r>
          </w:p>
        </w:tc>
        <w:tc>
          <w:tcPr>
            <w:tcW w:w="2409" w:type="dxa"/>
            <w:tcBorders>
              <w:top w:val="dotted" w:sz="4" w:space="0" w:color="auto"/>
              <w:left w:val="single" w:sz="4" w:space="0" w:color="auto"/>
              <w:bottom w:val="dotted" w:sz="4" w:space="0" w:color="auto"/>
              <w:right w:val="single" w:sz="4" w:space="0" w:color="auto"/>
            </w:tcBorders>
            <w:vAlign w:val="center"/>
            <w:hideMark/>
          </w:tcPr>
          <w:p w:rsidR="006E196D"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3104012111</w:t>
            </w:r>
          </w:p>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sz w:val="21"/>
                <w:szCs w:val="21"/>
              </w:rPr>
              <w:t>II.2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 xml:space="preserve">Học phần tự chọn </w:t>
            </w:r>
            <w:r w:rsidRPr="007B52C2">
              <w:rPr>
                <w:rFonts w:ascii="Times New Roman" w:hAnsi="Times New Roman" w:cs="Times New Roman"/>
                <w:bCs/>
                <w:i/>
                <w:sz w:val="21"/>
                <w:szCs w:val="21"/>
              </w:rPr>
              <w:t>(Chọn 1  trong 4 học phần)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43</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33DE1" w:rsidP="00995EE7">
            <w:pPr>
              <w:tabs>
                <w:tab w:val="left" w:pos="232"/>
              </w:tabs>
              <w:spacing w:before="40" w:after="40" w:line="240" w:lineRule="auto"/>
              <w:ind w:right="-19"/>
              <w:rPr>
                <w:rFonts w:ascii="Times New Roman" w:hAnsi="Times New Roman" w:cs="Times New Roman"/>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4</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bảo dưỡng và sửa chữa ô 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CB313A" w:rsidP="00CB313A">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007B52C2" w:rsidRPr="007B52C2">
              <w:rPr>
                <w:rFonts w:ascii="Times New Roman" w:hAnsi="Times New Roman" w:cs="Times New Roman"/>
                <w:sz w:val="21"/>
                <w:szCs w:val="21"/>
              </w:rPr>
              <w:t>,</w:t>
            </w:r>
            <w:r>
              <w:rPr>
                <w:rFonts w:ascii="Times New Roman" w:hAnsi="Times New Roman" w:cs="Times New Roman"/>
                <w:sz w:val="21"/>
                <w:szCs w:val="21"/>
              </w:rPr>
              <w:t>0,4</w:t>
            </w:r>
            <w:r w:rsidR="007B52C2" w:rsidRPr="007B52C2">
              <w:rPr>
                <w:rFonts w:ascii="Times New Roman" w:hAnsi="Times New Roman" w:cs="Times New Roman"/>
                <w:sz w:val="21"/>
                <w:szCs w:val="21"/>
              </w:rPr>
              <w:t>)</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Khí xả và vấn đề ô nhiễm môi trường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CB313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45</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Quản lý dịch vụ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46</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310403321</w:t>
            </w:r>
            <w:r w:rsidR="00995EE7" w:rsidRPr="00082A0E">
              <w:rPr>
                <w:rFonts w:ascii="Times New Roman" w:hAnsi="Times New Roman" w:cs="Times New Roman"/>
                <w:color w:val="000000" w:themeColor="text1"/>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Kiểm định và chẩn đoán kỹ thuật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b/>
                <w:bCs/>
                <w:color w:val="000000" w:themeColor="text1"/>
                <w:sz w:val="21"/>
                <w:szCs w:val="21"/>
              </w:rPr>
              <w:t>Thực tập tốt nghiệp và Khóa luận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9</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47</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501</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Thực tập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F52AF5"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8</w:t>
            </w:r>
            <w:r w:rsidR="00CB313A" w:rsidRPr="007B52C2">
              <w:rPr>
                <w:rFonts w:ascii="Times New Roman" w:hAnsi="Times New Roman" w:cs="Times New Roman"/>
                <w:sz w:val="21"/>
                <w:szCs w:val="21"/>
              </w:rPr>
              <w:t xml:space="preserve">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EE1816">
            <w:pPr>
              <w:spacing w:after="0" w:line="240" w:lineRule="auto"/>
              <w:jc w:val="both"/>
              <w:rPr>
                <w:rFonts w:ascii="Times New Roman" w:hAnsi="Times New Roman" w:cs="Times New Roman"/>
                <w:color w:val="000000" w:themeColor="text1"/>
                <w:sz w:val="21"/>
                <w:szCs w:val="21"/>
              </w:rPr>
            </w:pPr>
            <w:r w:rsidRPr="00082A0E">
              <w:rPr>
                <w:rFonts w:ascii="Times New Roman" w:hAnsi="Times New Roman" w:cs="Times New Roman"/>
                <w:b/>
                <w:bCs/>
                <w:color w:val="000000" w:themeColor="text1"/>
                <w:sz w:val="21"/>
                <w:szCs w:val="21"/>
              </w:rPr>
              <w:t>Khóa luận tốt nghiệp hoặc học bổ sung</w:t>
            </w:r>
          </w:p>
        </w:tc>
        <w:tc>
          <w:tcPr>
            <w:tcW w:w="1133"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48</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833DE1">
            <w:pPr>
              <w:spacing w:before="40" w:after="40" w:line="240" w:lineRule="auto"/>
              <w:ind w:right="-19"/>
              <w:jc w:val="both"/>
              <w:rPr>
                <w:rFonts w:ascii="Times New Roman" w:hAnsi="Times New Roman" w:cs="Times New Roman"/>
                <w:bCs/>
                <w:i/>
                <w:color w:val="000000" w:themeColor="text1"/>
                <w:sz w:val="21"/>
                <w:szCs w:val="21"/>
              </w:rPr>
            </w:pPr>
            <w:r w:rsidRPr="00082A0E">
              <w:rPr>
                <w:rFonts w:ascii="Times New Roman" w:hAnsi="Times New Roman" w:cs="Times New Roman"/>
                <w:color w:val="000000" w:themeColor="text1"/>
                <w:sz w:val="21"/>
                <w:szCs w:val="21"/>
              </w:rPr>
              <w:t>3104033502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rPr>
                <w:rFonts w:ascii="Times New Roman" w:hAnsi="Times New Roman" w:cs="Times New Roman"/>
                <w:bCs/>
                <w:sz w:val="21"/>
                <w:szCs w:val="21"/>
              </w:rPr>
            </w:pPr>
            <w:r w:rsidRPr="007B52C2">
              <w:rPr>
                <w:rFonts w:ascii="Times New Roman" w:hAnsi="Times New Roman" w:cs="Times New Roman"/>
                <w:bCs/>
                <w:sz w:val="21"/>
                <w:szCs w:val="21"/>
              </w:rPr>
              <w:t>Khóa luận tốt nghiệp</w:t>
            </w:r>
          </w:p>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i/>
                <w:sz w:val="21"/>
                <w:szCs w:val="21"/>
              </w:rPr>
              <w:t>(SV không làm đồ án hoặc khóa luận tốt nghiệp thì chọn học các học phần chuyên môn tự chọn còn lại sao cho có tổng số tín chỉ không nhỏ hơn 5)</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5</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sz w:val="21"/>
                <w:szCs w:val="21"/>
              </w:rPr>
              <w:t>5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1"/>
                <w:szCs w:val="21"/>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TỔNG CỘNG  SỐ TÍN CHỈ TOÀN KHÓA</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100</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20"/>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
                <w:szCs w:val="20"/>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SỐ TIẾT (GIỜ) THỰC HÀNH /TỔNG SỐ TIẾT, SỐ GIỜ</w:t>
            </w:r>
          </w:p>
        </w:tc>
        <w:tc>
          <w:tcPr>
            <w:tcW w:w="1133" w:type="dxa"/>
            <w:tcBorders>
              <w:top w:val="single" w:sz="4" w:space="0" w:color="auto"/>
              <w:left w:val="single" w:sz="4" w:space="0" w:color="auto"/>
              <w:bottom w:val="single" w:sz="4" w:space="0" w:color="auto"/>
              <w:right w:val="single" w:sz="4" w:space="0" w:color="auto"/>
            </w:tcBorders>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Pr>
                <w:rFonts w:ascii="Times New Roman" w:hAnsi="Times New Roman" w:cs="Times New Roman"/>
                <w:b/>
                <w:bCs/>
                <w:sz w:val="21"/>
                <w:szCs w:val="21"/>
              </w:rPr>
              <w:t>690</w:t>
            </w:r>
            <w:r w:rsidRPr="007B52C2">
              <w:rPr>
                <w:rFonts w:ascii="Times New Roman" w:hAnsi="Times New Roman" w:cs="Times New Roman"/>
                <w:b/>
                <w:bCs/>
                <w:sz w:val="21"/>
                <w:szCs w:val="21"/>
              </w:rPr>
              <w:t>/1905</w:t>
            </w:r>
          </w:p>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Pr>
                <w:rFonts w:ascii="Times New Roman" w:hAnsi="Times New Roman" w:cs="Times New Roman"/>
                <w:b/>
                <w:bCs/>
                <w:sz w:val="21"/>
                <w:szCs w:val="21"/>
              </w:rPr>
              <w:t>(36</w:t>
            </w:r>
            <w:r w:rsidRPr="007B52C2">
              <w:rPr>
                <w:rFonts w:ascii="Times New Roman" w:hAnsi="Times New Roman" w:cs="Times New Roman"/>
                <w:b/>
                <w:bCs/>
                <w:sz w:val="21"/>
                <w:szCs w:val="21"/>
              </w:rPr>
              <w:t>%)</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
                <w:szCs w:val="21"/>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t xml:space="preserve">       Tổng số 100 tín chỉ trên chưa kể các nội dung Giáo dục thể chất (2TC = 60 tiết), Giáo dục quốc phòng – An ninh (8 TC = 165 tiết) và Khóa luận Tốt nghiệp (5TC).  </w:t>
      </w:r>
    </w:p>
    <w:p w:rsidR="001016D4" w:rsidRDefault="001016D4">
      <w:pPr>
        <w:sectPr w:rsidR="001016D4" w:rsidSect="007B52C2">
          <w:pgSz w:w="12240" w:h="15840"/>
          <w:pgMar w:top="1134" w:right="1440" w:bottom="1440" w:left="1440" w:header="720" w:footer="720" w:gutter="0"/>
          <w:cols w:space="720"/>
          <w:docGrid w:linePitch="360"/>
        </w:sectPr>
      </w:pPr>
    </w:p>
    <w:p w:rsidR="001016D4" w:rsidRPr="0068773A" w:rsidRDefault="001016D4" w:rsidP="001016D4">
      <w:pPr>
        <w:rPr>
          <w:rFonts w:ascii="Times New Roman" w:hAnsi="Times New Roman" w:cs="Times New Roman"/>
          <w:b/>
          <w:sz w:val="26"/>
          <w:szCs w:val="24"/>
        </w:rPr>
      </w:pPr>
      <w:r w:rsidRPr="0068773A">
        <w:rPr>
          <w:rFonts w:ascii="Times New Roman" w:hAnsi="Times New Roman" w:cs="Times New Roman"/>
          <w:b/>
          <w:sz w:val="26"/>
          <w:szCs w:val="24"/>
        </w:rPr>
        <w:lastRenderedPageBreak/>
        <w:t>8. Kế hoạch giảng dạy</w:t>
      </w:r>
    </w:p>
    <w:tbl>
      <w:tblPr>
        <w:tblW w:w="13114"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418"/>
        <w:gridCol w:w="3934"/>
        <w:gridCol w:w="1134"/>
        <w:gridCol w:w="1843"/>
        <w:gridCol w:w="993"/>
        <w:gridCol w:w="1274"/>
        <w:gridCol w:w="1701"/>
      </w:tblGrid>
      <w:tr w:rsidR="001016D4" w:rsidRPr="0068773A" w:rsidTr="001D4EA0">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TT</w:t>
            </w:r>
          </w:p>
        </w:tc>
        <w:tc>
          <w:tcPr>
            <w:tcW w:w="1418"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Mã</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w:t>
            </w:r>
          </w:p>
        </w:tc>
        <w:tc>
          <w:tcPr>
            <w:tcW w:w="393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Tên học phần</w:t>
            </w:r>
          </w:p>
        </w:tc>
        <w:tc>
          <w:tcPr>
            <w:tcW w:w="113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Số </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tín chỉ</w:t>
            </w:r>
          </w:p>
        </w:tc>
        <w:tc>
          <w:tcPr>
            <w:tcW w:w="1843"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học trước (a),</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tiên quyết (b)</w:t>
            </w:r>
          </w:p>
        </w:tc>
        <w:tc>
          <w:tcPr>
            <w:tcW w:w="993"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Thời gian</w:t>
            </w:r>
          </w:p>
        </w:tc>
        <w:tc>
          <w:tcPr>
            <w:tcW w:w="127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Ghi chú</w:t>
            </w:r>
          </w:p>
        </w:tc>
        <w:tc>
          <w:tcPr>
            <w:tcW w:w="1701"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Hình thức </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Thi kết thúc</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môn học</w:t>
            </w:r>
          </w:p>
        </w:tc>
      </w:tr>
      <w:tr w:rsidR="001016D4" w:rsidRPr="0068773A" w:rsidTr="001D4EA0">
        <w:trPr>
          <w:cantSplit/>
          <w:trHeight w:val="351"/>
          <w:tblHeader/>
        </w:trPr>
        <w:tc>
          <w:tcPr>
            <w:tcW w:w="817" w:type="dxa"/>
            <w:vMerge/>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418" w:type="dxa"/>
            <w:vMerge/>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393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13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843"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song hành (c)</w:t>
            </w:r>
          </w:p>
        </w:tc>
        <w:tc>
          <w:tcPr>
            <w:tcW w:w="993"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3104111003</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011115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 xml:space="preserve">Hình họa – Vẽ kỹ thuật  </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031210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15</w:t>
            </w:r>
            <w:r w:rsidRPr="0068773A">
              <w:rPr>
                <w:rFonts w:ascii="Times New Roman" w:hAnsi="Times New Roman" w:cs="Times New Roman"/>
                <w:sz w:val="26"/>
                <w:szCs w:val="24"/>
              </w:rPr>
              <w:t xml:space="preserve">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091130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2</w:t>
            </w:r>
            <w:r>
              <w:rPr>
                <w:rFonts w:ascii="Times New Roman" w:hAnsi="Times New Roman" w:cs="Times New Roman"/>
                <w:b/>
                <w:bCs/>
                <w:sz w:val="26"/>
                <w:szCs w:val="24"/>
              </w:rPr>
              <w:t>0</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w:t>
            </w:r>
            <w:r>
              <w:rPr>
                <w:rFonts w:ascii="Times New Roman" w:hAnsi="Times New Roman" w:cs="Times New Roman"/>
                <w:b/>
                <w:bCs/>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3104111</w:t>
            </w:r>
            <w:r>
              <w:rPr>
                <w:rFonts w:ascii="Times New Roman" w:hAnsi="Times New Roman" w:cs="Times New Roman"/>
                <w:sz w:val="24"/>
                <w:szCs w:val="24"/>
              </w:rPr>
              <w:t>004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565D3">
              <w:rPr>
                <w:rFonts w:ascii="Times New Roman" w:hAnsi="Times New Roman" w:cs="Times New Roman"/>
                <w:sz w:val="26"/>
                <w:szCs w:val="26"/>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KHCB001(a)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AB50A4"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091017</w:t>
            </w:r>
          </w:p>
        </w:tc>
        <w:tc>
          <w:tcPr>
            <w:tcW w:w="3934"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KHCB005(a)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061101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3(2,1,5)</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111005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lang w:val="de-DE"/>
              </w:rPr>
            </w:pPr>
            <w:r w:rsidRPr="00F90775">
              <w:rPr>
                <w:rFonts w:ascii="Times New Roman" w:hAnsi="Times New Roman" w:cs="Times New Roman"/>
                <w:sz w:val="24"/>
                <w:szCs w:val="24"/>
              </w:rPr>
              <w:t>3104</w:t>
            </w:r>
            <w:r>
              <w:rPr>
                <w:rFonts w:ascii="Times New Roman" w:hAnsi="Times New Roman" w:cs="Times New Roman"/>
                <w:sz w:val="24"/>
                <w:szCs w:val="24"/>
              </w:rPr>
              <w:t>011103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CK115(a)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091131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KHCB004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D4EA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D4EA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highlight w:val="yellow"/>
              </w:rPr>
            </w:pPr>
            <w:r w:rsidRPr="0068773A">
              <w:rPr>
                <w:rFonts w:ascii="Times New Roman" w:hAnsi="Times New Roman" w:cs="Times New Roman"/>
                <w:b/>
                <w:bCs/>
                <w:sz w:val="26"/>
                <w:szCs w:val="24"/>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092006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LLCT002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CK112(a)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32140E">
            <w:pPr>
              <w:spacing w:before="40" w:after="40"/>
              <w:ind w:right="-19"/>
              <w:rPr>
                <w:rFonts w:ascii="Times New Roman" w:hAnsi="Times New Roman" w:cs="Times New Roman"/>
                <w:sz w:val="26"/>
                <w:szCs w:val="24"/>
              </w:rPr>
            </w:pPr>
            <w:r w:rsidRPr="00B136B2">
              <w:rPr>
                <w:rFonts w:ascii="Times New Roman" w:hAnsi="Times New Roman" w:cs="Times New Roman"/>
                <w:color w:val="FF0000"/>
                <w:sz w:val="24"/>
                <w:szCs w:val="24"/>
                <w:highlight w:val="yellow"/>
              </w:rPr>
              <w:t>3104012</w:t>
            </w:r>
            <w:r w:rsidR="0032140E">
              <w:rPr>
                <w:rFonts w:ascii="Times New Roman" w:hAnsi="Times New Roman" w:cs="Times New Roman"/>
                <w:color w:val="FF0000"/>
                <w:sz w:val="24"/>
                <w:szCs w:val="24"/>
              </w:rPr>
              <w:t>252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AB50A4"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092404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KHCB006(a)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highlight w:val="darkYellow"/>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highlight w:val="darkYellow"/>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highlight w:val="yellow"/>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112007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LLCT003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Pr>
                <w:rFonts w:ascii="Times New Roman" w:hAnsi="Times New Roman" w:cs="Times New Roman"/>
                <w:sz w:val="24"/>
                <w:szCs w:val="24"/>
              </w:rPr>
              <w:t>3</w:t>
            </w:r>
            <w:r w:rsidRPr="00F90775">
              <w:rPr>
                <w:rFonts w:ascii="Times New Roman" w:hAnsi="Times New Roman" w:cs="Times New Roman"/>
                <w:sz w:val="24"/>
                <w:szCs w:val="24"/>
              </w:rPr>
              <w:t>104</w:t>
            </w:r>
            <w:r>
              <w:rPr>
                <w:rFonts w:ascii="Times New Roman" w:hAnsi="Times New Roman" w:cs="Times New Roman"/>
                <w:sz w:val="24"/>
                <w:szCs w:val="24"/>
              </w:rPr>
              <w:t>032001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B136B2">
              <w:rPr>
                <w:rFonts w:ascii="Times New Roman" w:hAnsi="Times New Roman" w:cs="Times New Roman"/>
                <w:sz w:val="26"/>
                <w:szCs w:val="26"/>
              </w:rPr>
              <w:t>Nguyên lý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CK114(a)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012108</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DLUC102(a)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4"/>
              </w:rPr>
            </w:pPr>
            <w:r w:rsidRPr="00B136B2">
              <w:rPr>
                <w:rFonts w:ascii="Times New Roman" w:hAnsi="Times New Roman" w:cs="Times New Roman"/>
                <w:sz w:val="24"/>
                <w:szCs w:val="24"/>
              </w:rPr>
              <w:t>3104032205</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132002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8</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360"/>
              </w:tabs>
              <w:spacing w:before="40" w:after="40"/>
              <w:ind w:right="-19"/>
              <w:jc w:val="center"/>
              <w:rPr>
                <w:rFonts w:ascii="Times New Roman" w:hAnsi="Times New Roman" w:cs="Times New Roman"/>
                <w:b/>
                <w:bCs/>
                <w:sz w:val="26"/>
                <w:szCs w:val="24"/>
              </w:rPr>
            </w:pP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13</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360"/>
              </w:tabs>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033203</w:t>
            </w:r>
          </w:p>
        </w:tc>
        <w:tc>
          <w:tcPr>
            <w:tcW w:w="3934" w:type="dxa"/>
            <w:tcBorders>
              <w:top w:val="single" w:sz="4" w:space="0" w:color="auto"/>
              <w:left w:val="single" w:sz="4" w:space="0" w:color="auto"/>
              <w:bottom w:val="single"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4(4,0,8)</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DLUC101(a)</w:t>
            </w: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033206</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033209</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32140E">
            <w:pPr>
              <w:spacing w:before="40" w:after="40"/>
              <w:ind w:right="-19"/>
              <w:rPr>
                <w:rFonts w:ascii="Times New Roman" w:hAnsi="Times New Roman" w:cs="Times New Roman"/>
                <w:color w:val="FF0000"/>
                <w:sz w:val="26"/>
                <w:szCs w:val="24"/>
                <w:highlight w:val="yellow"/>
              </w:rPr>
            </w:pPr>
            <w:r w:rsidRPr="00EB0D1B">
              <w:rPr>
                <w:rFonts w:ascii="Times New Roman" w:hAnsi="Times New Roman" w:cs="Times New Roman"/>
                <w:color w:val="FF0000"/>
                <w:sz w:val="24"/>
                <w:szCs w:val="24"/>
                <w:highlight w:val="yellow"/>
              </w:rPr>
              <w:t>3104013</w:t>
            </w:r>
            <w:r w:rsidR="0032140E">
              <w:rPr>
                <w:rFonts w:ascii="Times New Roman" w:hAnsi="Times New Roman" w:cs="Times New Roman"/>
                <w:color w:val="FF0000"/>
                <w:sz w:val="24"/>
                <w:szCs w:val="24"/>
                <w:highlight w:val="yellow"/>
              </w:rPr>
              <w:t>054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Đồ án môn học Chi tiế</w:t>
            </w:r>
            <w:bookmarkStart w:id="0" w:name="_GoBack"/>
            <w:bookmarkEnd w:id="0"/>
            <w:r w:rsidRPr="00216466">
              <w:rPr>
                <w:rFonts w:ascii="Times New Roman" w:hAnsi="Times New Roman" w:cs="Times New Roman"/>
                <w:sz w:val="26"/>
                <w:szCs w:val="26"/>
              </w:rPr>
              <w:t>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1(0,0,3)</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CK111(a)</w:t>
            </w:r>
          </w:p>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Học trái  buổi</w:t>
            </w: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4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Khí xả và vấn đề ô nhiễm môi trường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14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sz w:val="26"/>
                <w:szCs w:val="24"/>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033212</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3(0,3,3)</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 xml:space="preserve">8 </w:t>
            </w:r>
            <w:r w:rsidRPr="0068773A">
              <w:rPr>
                <w:rFonts w:ascii="Times New Roman" w:hAnsi="Times New Roman" w:cs="Times New Roman"/>
                <w:sz w:val="26"/>
                <w:szCs w:val="24"/>
              </w:rPr>
              <w:t>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both"/>
              <w:rPr>
                <w:rFonts w:ascii="Times New Roman" w:hAnsi="Times New Roman" w:cs="Times New Roman"/>
                <w:bCs/>
                <w:i/>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033502</w:t>
            </w:r>
          </w:p>
        </w:tc>
        <w:tc>
          <w:tcPr>
            <w:tcW w:w="39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Cs/>
                <w:sz w:val="26"/>
                <w:szCs w:val="24"/>
              </w:rPr>
            </w:pPr>
            <w:r w:rsidRPr="0068773A">
              <w:rPr>
                <w:rFonts w:ascii="Times New Roman" w:hAnsi="Times New Roman" w:cs="Times New Roman"/>
                <w:bCs/>
                <w:sz w:val="26"/>
                <w:szCs w:val="24"/>
              </w:rPr>
              <w:t>Khóa luận tốt nghiệp</w:t>
            </w:r>
          </w:p>
          <w:p w:rsidR="001016D4" w:rsidRPr="0068773A" w:rsidRDefault="001016D4" w:rsidP="001D4EA0">
            <w:pPr>
              <w:rPr>
                <w:rFonts w:ascii="Times New Roman" w:hAnsi="Times New Roman" w:cs="Times New Roman"/>
                <w:sz w:val="26"/>
                <w:szCs w:val="24"/>
              </w:rPr>
            </w:pPr>
            <w:r w:rsidRPr="0068773A">
              <w:rPr>
                <w:rFonts w:ascii="Times New Roman" w:hAnsi="Times New Roman" w:cs="Times New Roman"/>
                <w:bCs/>
                <w:i/>
                <w:sz w:val="26"/>
                <w:szCs w:val="24"/>
              </w:rPr>
              <w:t>(SV không làm đồ án hoặc khóa luận tốt nghiệp thì chọn học các học phần chuyên môn tự chọn còn lại sao cho có tổng số tín chỉ không nhỏ hơn 5)</w:t>
            </w:r>
          </w:p>
        </w:tc>
        <w:tc>
          <w:tcPr>
            <w:tcW w:w="11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5</w:t>
            </w:r>
          </w:p>
        </w:tc>
        <w:tc>
          <w:tcPr>
            <w:tcW w:w="1843"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 tuần</w:t>
            </w:r>
          </w:p>
        </w:tc>
        <w:tc>
          <w:tcPr>
            <w:tcW w:w="1274"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bl>
    <w:p w:rsidR="00B65AB0" w:rsidRDefault="00B65AB0" w:rsidP="001016D4"/>
    <w:sectPr w:rsidR="00B65AB0" w:rsidSect="005832F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82A0E"/>
    <w:rsid w:val="000C3DF7"/>
    <w:rsid w:val="001016D4"/>
    <w:rsid w:val="00186873"/>
    <w:rsid w:val="001B74A8"/>
    <w:rsid w:val="001F10A8"/>
    <w:rsid w:val="002842A1"/>
    <w:rsid w:val="002E2745"/>
    <w:rsid w:val="0032140E"/>
    <w:rsid w:val="0033745B"/>
    <w:rsid w:val="00342323"/>
    <w:rsid w:val="0038551C"/>
    <w:rsid w:val="003B1354"/>
    <w:rsid w:val="005071E0"/>
    <w:rsid w:val="00666E8F"/>
    <w:rsid w:val="00675CD8"/>
    <w:rsid w:val="006E196D"/>
    <w:rsid w:val="007B52C2"/>
    <w:rsid w:val="00815D40"/>
    <w:rsid w:val="00833DE1"/>
    <w:rsid w:val="00856197"/>
    <w:rsid w:val="008C4609"/>
    <w:rsid w:val="008F1EBE"/>
    <w:rsid w:val="00995EE7"/>
    <w:rsid w:val="00A119E7"/>
    <w:rsid w:val="00A67ED3"/>
    <w:rsid w:val="00AB61CC"/>
    <w:rsid w:val="00B65AB0"/>
    <w:rsid w:val="00BE5706"/>
    <w:rsid w:val="00CB313A"/>
    <w:rsid w:val="00D34C9A"/>
    <w:rsid w:val="00E4226C"/>
    <w:rsid w:val="00EE1816"/>
    <w:rsid w:val="00F36AD7"/>
    <w:rsid w:val="00F52AF5"/>
    <w:rsid w:val="00F54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11</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25</cp:revision>
  <cp:lastPrinted>2015-10-22T05:37:00Z</cp:lastPrinted>
  <dcterms:created xsi:type="dcterms:W3CDTF">2015-10-22T05:32:00Z</dcterms:created>
  <dcterms:modified xsi:type="dcterms:W3CDTF">2015-11-03T03:21:00Z</dcterms:modified>
</cp:coreProperties>
</file>